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A6F8" w14:textId="3F5B4088" w:rsidR="00682236" w:rsidRPr="00682236" w:rsidRDefault="00706791" w:rsidP="00682236">
      <w:pPr>
        <w:pStyle w:val="OxebridgeDocTitle"/>
      </w:pPr>
      <w:bookmarkStart w:id="0" w:name="_GoBack"/>
      <w:bookmarkEnd w:id="0"/>
      <w:r w:rsidRPr="00706791">
        <w:t>Procedure: [Change Mgmt Doc Title]</w:t>
      </w:r>
    </w:p>
    <w:p w14:paraId="5B4451C8" w14:textId="77777777" w:rsidR="00682236" w:rsidRPr="004B7AB7" w:rsidRDefault="00682236" w:rsidP="009F6891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4B7AB7">
        <w:rPr>
          <w:b/>
          <w:bCs/>
        </w:rPr>
        <w:t>SUMMARY</w:t>
      </w:r>
    </w:p>
    <w:p w14:paraId="756935FA" w14:textId="77777777" w:rsidR="00706791" w:rsidRDefault="00706791" w:rsidP="009F6891">
      <w:pPr>
        <w:pStyle w:val="ListParagraph"/>
        <w:numPr>
          <w:ilvl w:val="1"/>
          <w:numId w:val="10"/>
        </w:numPr>
      </w:pPr>
      <w:r>
        <w:t>The purpose of this procedure is to define the methods for managing changes to processes and other aspects of the management system in a controlled manner.</w:t>
      </w:r>
    </w:p>
    <w:p w14:paraId="6048A25E" w14:textId="77777777" w:rsidR="00706791" w:rsidRDefault="00706791" w:rsidP="009F6891">
      <w:pPr>
        <w:pStyle w:val="ListParagraph"/>
        <w:numPr>
          <w:ilvl w:val="1"/>
          <w:numId w:val="10"/>
        </w:numPr>
      </w:pPr>
      <w:r>
        <w:t xml:space="preserve">Where this document discusses changes to processes, this shall be understood to mean the top-level processes identified in the </w:t>
      </w:r>
      <w:r w:rsidRPr="000204F0">
        <w:rPr>
          <w:b/>
          <w:bCs/>
          <w:i/>
          <w:iCs/>
        </w:rPr>
        <w:t>[Quality Manual Doc Title].</w:t>
      </w:r>
    </w:p>
    <w:p w14:paraId="33E9ECDD" w14:textId="77777777" w:rsidR="00682236" w:rsidRDefault="00682236" w:rsidP="009F6891">
      <w:pPr>
        <w:pStyle w:val="ListParagraph"/>
        <w:numPr>
          <w:ilvl w:val="1"/>
          <w:numId w:val="10"/>
        </w:numPr>
      </w:pPr>
      <w:r>
        <w:t xml:space="preserve">The </w:t>
      </w:r>
      <w:r w:rsidRPr="00682236">
        <w:rPr>
          <w:highlight w:val="yellow"/>
        </w:rPr>
        <w:t>[who?]</w:t>
      </w:r>
      <w:r>
        <w:t xml:space="preserve"> is responsible for implementation and management of this procedure.</w:t>
      </w:r>
    </w:p>
    <w:p w14:paraId="3030AD15" w14:textId="77777777" w:rsidR="00682236" w:rsidRPr="004B7AB7" w:rsidRDefault="00682236" w:rsidP="009F6891">
      <w:pPr>
        <w:pStyle w:val="ListParagraph"/>
        <w:numPr>
          <w:ilvl w:val="0"/>
          <w:numId w:val="10"/>
        </w:numPr>
        <w:rPr>
          <w:b/>
          <w:bCs/>
        </w:rPr>
      </w:pPr>
      <w:r w:rsidRPr="004B7AB7">
        <w:rPr>
          <w:b/>
          <w:bCs/>
        </w:rPr>
        <w:t>REVISION AND APPROVAL</w:t>
      </w:r>
    </w:p>
    <w:tbl>
      <w:tblPr>
        <w:tblW w:w="8951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1477"/>
        <w:gridCol w:w="5111"/>
        <w:gridCol w:w="1463"/>
      </w:tblGrid>
      <w:tr w:rsidR="00682236" w14:paraId="545B6D8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0CE3C91D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Rev.</w:t>
            </w:r>
          </w:p>
        </w:tc>
        <w:tc>
          <w:tcPr>
            <w:tcW w:w="1477" w:type="dxa"/>
            <w:vAlign w:val="center"/>
          </w:tcPr>
          <w:p w14:paraId="19A712D0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5111" w:type="dxa"/>
            <w:vAlign w:val="center"/>
          </w:tcPr>
          <w:p w14:paraId="39896EA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Nature of Changes</w:t>
            </w:r>
          </w:p>
        </w:tc>
        <w:tc>
          <w:tcPr>
            <w:tcW w:w="1463" w:type="dxa"/>
            <w:vAlign w:val="center"/>
          </w:tcPr>
          <w:p w14:paraId="68670C9A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  <w:b/>
              </w:rPr>
            </w:pPr>
            <w:r w:rsidRPr="00682236">
              <w:rPr>
                <w:rFonts w:asciiTheme="minorHAnsi" w:hAnsiTheme="minorHAnsi" w:cstheme="minorHAnsi"/>
                <w:b/>
              </w:rPr>
              <w:t>Approved By</w:t>
            </w:r>
          </w:p>
        </w:tc>
      </w:tr>
      <w:tr w:rsidR="00682236" w14:paraId="16378A76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5285980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[Rev Number]</w:t>
            </w:r>
          </w:p>
        </w:tc>
        <w:tc>
          <w:tcPr>
            <w:tcW w:w="1477" w:type="dxa"/>
            <w:vAlign w:val="center"/>
          </w:tcPr>
          <w:p w14:paraId="6A252E89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[Date of Issue]</w:t>
            </w:r>
          </w:p>
        </w:tc>
        <w:tc>
          <w:tcPr>
            <w:tcW w:w="5111" w:type="dxa"/>
            <w:vAlign w:val="center"/>
          </w:tcPr>
          <w:p w14:paraId="2F77253F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Original issue.</w:t>
            </w:r>
          </w:p>
        </w:tc>
        <w:tc>
          <w:tcPr>
            <w:tcW w:w="1463" w:type="dxa"/>
            <w:vAlign w:val="center"/>
          </w:tcPr>
          <w:p w14:paraId="08DCB5C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  <w:r w:rsidRPr="00682236">
              <w:rPr>
                <w:rFonts w:asciiTheme="minorHAnsi" w:hAnsiTheme="minorHAnsi" w:cstheme="minorHAnsi"/>
              </w:rPr>
              <w:t>[Procedure Approver Name]</w:t>
            </w:r>
          </w:p>
        </w:tc>
      </w:tr>
      <w:tr w:rsidR="00682236" w14:paraId="14699B1A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6BC7968C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62E77636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64AEF17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26729277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2236" w14:paraId="2398F818" w14:textId="77777777" w:rsidTr="00682236">
        <w:trPr>
          <w:trHeight w:val="288"/>
        </w:trPr>
        <w:tc>
          <w:tcPr>
            <w:tcW w:w="900" w:type="dxa"/>
            <w:vAlign w:val="center"/>
          </w:tcPr>
          <w:p w14:paraId="326FECF1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7" w:type="dxa"/>
            <w:vAlign w:val="center"/>
          </w:tcPr>
          <w:p w14:paraId="0AE1B1BF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11" w:type="dxa"/>
            <w:vAlign w:val="center"/>
          </w:tcPr>
          <w:p w14:paraId="0F6C97D9" w14:textId="77777777" w:rsidR="00682236" w:rsidRPr="00682236" w:rsidRDefault="00682236" w:rsidP="002E5E41">
            <w:pPr>
              <w:pStyle w:val="AS9100CTableText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vAlign w:val="center"/>
          </w:tcPr>
          <w:p w14:paraId="540A20CB" w14:textId="77777777" w:rsidR="00682236" w:rsidRPr="00682236" w:rsidRDefault="00682236" w:rsidP="002E5E41">
            <w:pPr>
              <w:pStyle w:val="AS9100CTableTex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EDA56D" w14:textId="77777777" w:rsidR="00682236" w:rsidRDefault="00682236" w:rsidP="00682236">
      <w:pPr>
        <w:ind w:left="1440" w:hanging="792"/>
      </w:pPr>
    </w:p>
    <w:p w14:paraId="7BA8A04D" w14:textId="77777777" w:rsidR="00706791" w:rsidRPr="00706791" w:rsidRDefault="00706791" w:rsidP="009F6891">
      <w:pPr>
        <w:pStyle w:val="ListParagraph"/>
        <w:numPr>
          <w:ilvl w:val="0"/>
          <w:numId w:val="10"/>
        </w:numPr>
        <w:rPr>
          <w:b/>
          <w:bCs/>
        </w:rPr>
      </w:pPr>
      <w:r w:rsidRPr="00706791">
        <w:rPr>
          <w:b/>
          <w:bCs/>
        </w:rPr>
        <w:t>CHANGES TO PROCESSES</w:t>
      </w:r>
    </w:p>
    <w:p w14:paraId="0F1A9CEA" w14:textId="77777777" w:rsidR="00706791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>Management system processes will undergo changes, typically when:</w:t>
      </w:r>
    </w:p>
    <w:p w14:paraId="0B028910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Improvement opportunities have been identified, typically to improve process effectiveness</w:t>
      </w:r>
    </w:p>
    <w:p w14:paraId="7B50EC4C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Nonconformities within a process are identified and require corrective action</w:t>
      </w:r>
    </w:p>
    <w:p w14:paraId="6A86165E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Conditions in the industry or company change, requiring a process to be updated</w:t>
      </w:r>
    </w:p>
    <w:p w14:paraId="3515109B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New processes are added which impact on existing processes, requiring changes</w:t>
      </w:r>
    </w:p>
    <w:p w14:paraId="042AD8D6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Customer requirements result in a need to change processes</w:t>
      </w:r>
    </w:p>
    <w:p w14:paraId="7ACD4B00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Any other reason determined by management</w:t>
      </w:r>
    </w:p>
    <w:p w14:paraId="30C34739" w14:textId="77777777" w:rsidR="00706791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>In such cases, the process must be changed in a controlled manner to ensure proper authorization and implementation of the changes.</w:t>
      </w:r>
    </w:p>
    <w:p w14:paraId="4E9011E0" w14:textId="77777777" w:rsidR="00706791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>At a minimum, process changes shall include the steps herein:</w:t>
      </w:r>
    </w:p>
    <w:p w14:paraId="080A92BF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 xml:space="preserve">The request for a process change shall be documented, typically in a [CAR Form Name] per the procedure </w:t>
      </w:r>
      <w:r w:rsidRPr="000204F0">
        <w:rPr>
          <w:b/>
          <w:bCs/>
          <w:i/>
          <w:iCs/>
        </w:rPr>
        <w:t xml:space="preserve">[Corrective Preventive Action Proc. Title]. </w:t>
      </w:r>
      <w:r w:rsidRPr="00706791">
        <w:t xml:space="preserve">The justification for the change shall be recorded. </w:t>
      </w:r>
    </w:p>
    <w:p w14:paraId="18AC7119" w14:textId="7777777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The change shall be reviewed by appropriate management, including the senior most manager responsible for the process. Changes must be approved prior to implementation.</w:t>
      </w:r>
    </w:p>
    <w:p w14:paraId="2A7B790A" w14:textId="05E7DC39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 xml:space="preserve">The appropriate </w:t>
      </w:r>
      <w:r w:rsidRPr="000204F0">
        <w:rPr>
          <w:b/>
          <w:bCs/>
          <w:i/>
          <w:iCs/>
        </w:rPr>
        <w:t>[Process Definition Doc Title]</w:t>
      </w:r>
      <w:r w:rsidRPr="00706791">
        <w:t xml:space="preserve"> will be updated to reflect the change. This document will undergo review and approval per the procedure </w:t>
      </w:r>
      <w:r w:rsidRPr="000204F0">
        <w:rPr>
          <w:b/>
          <w:bCs/>
          <w:i/>
          <w:iCs/>
        </w:rPr>
        <w:t xml:space="preserve">[Control of </w:t>
      </w:r>
      <w:r w:rsidRPr="000204F0">
        <w:rPr>
          <w:b/>
          <w:bCs/>
          <w:i/>
          <w:iCs/>
        </w:rPr>
        <w:lastRenderedPageBreak/>
        <w:t>Documents Proc. Title</w:t>
      </w:r>
      <w:r w:rsidRPr="00706791">
        <w:t xml:space="preserve">]. The revision indicator of the </w:t>
      </w:r>
      <w:r w:rsidRPr="000204F0">
        <w:rPr>
          <w:b/>
          <w:bCs/>
          <w:i/>
          <w:iCs/>
        </w:rPr>
        <w:t>[Process Definition Doc Title]</w:t>
      </w:r>
      <w:r w:rsidRPr="00706791">
        <w:t xml:space="preserve"> will be incremented, and the nature of the change recorded.</w:t>
      </w:r>
      <w:r w:rsidR="000204F0" w:rsidRPr="000204F0">
        <w:rPr>
          <w:i/>
          <w:iCs/>
        </w:rPr>
        <w:t xml:space="preserve"> </w:t>
      </w:r>
      <w:r w:rsidR="000204F0" w:rsidRPr="000204F0">
        <w:rPr>
          <w:i/>
          <w:iCs/>
          <w:highlight w:val="yellow"/>
        </w:rPr>
        <w:t>[</w:t>
      </w:r>
      <w:r w:rsidR="000204F0" w:rsidRPr="000204F0">
        <w:rPr>
          <w:i/>
          <w:iCs/>
          <w:highlight w:val="yellow"/>
        </w:rPr>
        <w:sym w:font="Wingdings" w:char="F0DF"/>
      </w:r>
      <w:r w:rsidR="000204F0" w:rsidRPr="000204F0">
        <w:rPr>
          <w:i/>
          <w:iCs/>
          <w:highlight w:val="yellow"/>
        </w:rPr>
        <w:t xml:space="preserve"> Delete</w:t>
      </w:r>
      <w:r w:rsidR="000204F0">
        <w:rPr>
          <w:i/>
          <w:iCs/>
          <w:highlight w:val="yellow"/>
        </w:rPr>
        <w:t xml:space="preserve"> last sentence</w:t>
      </w:r>
      <w:r w:rsidR="000204F0" w:rsidRPr="000204F0">
        <w:rPr>
          <w:i/>
          <w:iCs/>
          <w:highlight w:val="yellow"/>
        </w:rPr>
        <w:t xml:space="preserve"> if you are not using Process Definition documents.]</w:t>
      </w:r>
    </w:p>
    <w:p w14:paraId="5DDF4DDF" w14:textId="68AB6207" w:rsidR="00706791" w:rsidRPr="00706791" w:rsidRDefault="00706791" w:rsidP="009F6891">
      <w:pPr>
        <w:pStyle w:val="ListParagraph"/>
        <w:numPr>
          <w:ilvl w:val="2"/>
          <w:numId w:val="10"/>
        </w:numPr>
      </w:pPr>
      <w:r w:rsidRPr="00706791">
        <w:t>The follow-up verification step of the [CAR Form Name]</w:t>
      </w:r>
      <w:r>
        <w:t xml:space="preserve"> </w:t>
      </w:r>
      <w:r w:rsidRPr="00706791">
        <w:t>process shall seek to ensure the change has had the intended effect, and/or has improved the process. If not, the change may be rolled back or a new change made to correct any new issues that arise as a result of the change.</w:t>
      </w:r>
    </w:p>
    <w:p w14:paraId="4ACF5388" w14:textId="77777777" w:rsidR="00706791" w:rsidRPr="00706791" w:rsidRDefault="00706791" w:rsidP="009F6891">
      <w:pPr>
        <w:pStyle w:val="ListParagraph"/>
        <w:numPr>
          <w:ilvl w:val="0"/>
          <w:numId w:val="10"/>
        </w:numPr>
        <w:rPr>
          <w:b/>
          <w:bCs/>
        </w:rPr>
      </w:pPr>
      <w:r w:rsidRPr="00706791">
        <w:rPr>
          <w:b/>
          <w:bCs/>
        </w:rPr>
        <w:t>CHANGES TO DOCUMENTATION</w:t>
      </w:r>
    </w:p>
    <w:p w14:paraId="0EC45FC7" w14:textId="77777777" w:rsidR="00706791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>Management system documents undergo changes when there is a need to revise them.</w:t>
      </w:r>
    </w:p>
    <w:p w14:paraId="1E9B00D4" w14:textId="77777777" w:rsidR="00706791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>Changes to documentation are done in accordance with the procedure [Control of Documents Proc. Title].</w:t>
      </w:r>
    </w:p>
    <w:p w14:paraId="3B7B8CF3" w14:textId="77777777" w:rsidR="00706791" w:rsidRPr="00706791" w:rsidRDefault="00706791" w:rsidP="009F6891">
      <w:pPr>
        <w:pStyle w:val="ListParagraph"/>
        <w:numPr>
          <w:ilvl w:val="0"/>
          <w:numId w:val="10"/>
        </w:numPr>
        <w:rPr>
          <w:b/>
          <w:bCs/>
        </w:rPr>
      </w:pPr>
      <w:r w:rsidRPr="00706791">
        <w:rPr>
          <w:b/>
          <w:bCs/>
        </w:rPr>
        <w:t>CHANGES TO ORDERS OR CONTRACTS</w:t>
      </w:r>
    </w:p>
    <w:p w14:paraId="0DDB0825" w14:textId="77777777" w:rsidR="00706791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>Changes to active orders or contracts may occur when the customer changes the requirements after the work has begun, or may be initiated by [Short Client Name] when unforeseen circumstances are encountered.</w:t>
      </w:r>
    </w:p>
    <w:p w14:paraId="02A872E3" w14:textId="01BC8032" w:rsidR="00E93F78" w:rsidRPr="00706791" w:rsidRDefault="00706791" w:rsidP="009F6891">
      <w:pPr>
        <w:pStyle w:val="ListParagraph"/>
        <w:numPr>
          <w:ilvl w:val="1"/>
          <w:numId w:val="10"/>
        </w:numPr>
      </w:pPr>
      <w:r w:rsidRPr="00706791">
        <w:t xml:space="preserve">Changes to </w:t>
      </w:r>
      <w:r>
        <w:t>orders or contracts</w:t>
      </w:r>
      <w:r w:rsidRPr="00706791">
        <w:t xml:space="preserve"> are done in accordance with the procedure</w:t>
      </w:r>
      <w:r>
        <w:t xml:space="preserve"> </w:t>
      </w:r>
      <w:r w:rsidRPr="000204F0">
        <w:rPr>
          <w:b/>
          <w:bCs/>
          <w:i/>
          <w:iCs/>
        </w:rPr>
        <w:t>[Quoting and Orders Doc Title].</w:t>
      </w:r>
    </w:p>
    <w:sectPr w:rsidR="00E93F78" w:rsidRPr="00706791" w:rsidSect="004B7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B5DC1" w14:textId="77777777" w:rsidR="009F6891" w:rsidRDefault="009F6891" w:rsidP="002A4245">
      <w:pPr>
        <w:spacing w:after="0" w:line="240" w:lineRule="auto"/>
      </w:pPr>
      <w:r>
        <w:separator/>
      </w:r>
    </w:p>
  </w:endnote>
  <w:endnote w:type="continuationSeparator" w:id="0">
    <w:p w14:paraId="1DF84E4D" w14:textId="77777777" w:rsidR="009F6891" w:rsidRDefault="009F6891" w:rsidP="002A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77E0D" w14:textId="77777777" w:rsidR="00B36E41" w:rsidRDefault="00B36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3A587EC" w14:textId="77777777" w:rsidR="004B7AB7" w:rsidRDefault="004B7AB7" w:rsidP="004B7AB7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4B7AB7">
          <w:rPr>
            <w:rFonts w:cstheme="minorHAnsi"/>
            <w:sz w:val="18"/>
            <w:szCs w:val="18"/>
          </w:rPr>
          <w:t xml:space="preserve">Page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PAGE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1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  <w:r w:rsidRPr="004B7AB7">
          <w:rPr>
            <w:rFonts w:cstheme="minorHAnsi"/>
            <w:sz w:val="18"/>
            <w:szCs w:val="18"/>
          </w:rPr>
          <w:t xml:space="preserve"> of </w:t>
        </w:r>
        <w:r w:rsidRPr="004B7AB7">
          <w:rPr>
            <w:rFonts w:cstheme="minorHAnsi"/>
            <w:bCs/>
            <w:sz w:val="18"/>
            <w:szCs w:val="18"/>
          </w:rPr>
          <w:fldChar w:fldCharType="begin"/>
        </w:r>
        <w:r w:rsidRPr="004B7AB7">
          <w:rPr>
            <w:rFonts w:cstheme="minorHAnsi"/>
            <w:bCs/>
            <w:sz w:val="18"/>
            <w:szCs w:val="18"/>
          </w:rPr>
          <w:instrText xml:space="preserve"> NUMPAGES  </w:instrText>
        </w:r>
        <w:r w:rsidRPr="004B7AB7">
          <w:rPr>
            <w:rFonts w:cstheme="minorHAnsi"/>
            <w:bCs/>
            <w:sz w:val="18"/>
            <w:szCs w:val="18"/>
          </w:rPr>
          <w:fldChar w:fldCharType="separate"/>
        </w:r>
        <w:r w:rsidRPr="004B7AB7">
          <w:rPr>
            <w:rFonts w:cstheme="minorHAnsi"/>
            <w:bCs/>
            <w:sz w:val="18"/>
            <w:szCs w:val="18"/>
          </w:rPr>
          <w:t>3</w:t>
        </w:r>
        <w:r w:rsidRPr="004B7AB7">
          <w:rPr>
            <w:rFonts w:cstheme="minorHAnsi"/>
            <w:bCs/>
            <w:sz w:val="18"/>
            <w:szCs w:val="18"/>
          </w:rPr>
          <w:fldChar w:fldCharType="end"/>
        </w:r>
      </w:p>
    </w:sdtContent>
  </w:sdt>
  <w:p w14:paraId="40D983E1" w14:textId="112C5B12" w:rsidR="002A4245" w:rsidRDefault="002A4245" w:rsidP="002A424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09200" w14:textId="77777777" w:rsidR="00B36E41" w:rsidRDefault="00B3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66E6" w14:textId="77777777" w:rsidR="009F6891" w:rsidRDefault="009F6891" w:rsidP="002A4245">
      <w:pPr>
        <w:spacing w:after="0" w:line="240" w:lineRule="auto"/>
      </w:pPr>
      <w:r>
        <w:separator/>
      </w:r>
    </w:p>
  </w:footnote>
  <w:footnote w:type="continuationSeparator" w:id="0">
    <w:p w14:paraId="18C94EF6" w14:textId="77777777" w:rsidR="009F6891" w:rsidRDefault="009F6891" w:rsidP="002A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31008" w14:textId="77777777" w:rsidR="00B36E41" w:rsidRDefault="00B3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3550C" w14:textId="45D69DBF" w:rsidR="004B7AB7" w:rsidRPr="004B7AB7" w:rsidRDefault="00B36E41" w:rsidP="004B7AB7">
    <w:pPr>
      <w:pStyle w:val="AS9100Procedure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[Full Client Name Reg Caps]</w:t>
    </w:r>
  </w:p>
  <w:p w14:paraId="3D226A94" w14:textId="550BAAFD" w:rsidR="004B7AB7" w:rsidRPr="004B7AB7" w:rsidRDefault="004B7AB7" w:rsidP="004B7AB7">
    <w:pPr>
      <w:pStyle w:val="AS9100ProcedureHeader"/>
      <w:rPr>
        <w:rFonts w:asciiTheme="minorHAnsi" w:hAnsiTheme="minorHAnsi" w:cstheme="minorHAnsi"/>
      </w:rPr>
    </w:pPr>
    <w:r w:rsidRPr="004B7AB7">
      <w:rPr>
        <w:rFonts w:asciiTheme="minorHAnsi" w:hAnsiTheme="minorHAnsi" w:cstheme="minorHAnsi"/>
      </w:rPr>
      <w:t xml:space="preserve">Procedure: </w:t>
    </w:r>
    <w:r w:rsidR="00706791" w:rsidRPr="00706791">
      <w:rPr>
        <w:rFonts w:asciiTheme="minorHAnsi" w:hAnsiTheme="minorHAnsi" w:cstheme="minorHAnsi"/>
      </w:rPr>
      <w:t>[Change Mgmt Doc Title]</w:t>
    </w:r>
  </w:p>
  <w:p w14:paraId="6C5F7299" w14:textId="77777777" w:rsidR="004B7AB7" w:rsidRDefault="004B7AB7" w:rsidP="004B7AB7">
    <w:pPr>
      <w:pStyle w:val="AS9100ProcedureHeader"/>
    </w:pPr>
    <w:r w:rsidRPr="004B7AB7">
      <w:rPr>
        <w:rFonts w:asciiTheme="minorHAnsi" w:hAnsiTheme="minorHAnsi" w:cstheme="minorHAnsi"/>
      </w:rPr>
      <w:t>Rev. [Rev Number]</w:t>
    </w:r>
  </w:p>
  <w:p w14:paraId="63E1BF71" w14:textId="77777777" w:rsidR="004B7AB7" w:rsidRDefault="004B7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2CB41" w14:textId="77777777" w:rsidR="00B36E41" w:rsidRDefault="00B36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E2AC69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3CE44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0BB6B4FE"/>
    <w:lvl w:ilvl="0">
      <w:start w:val="1"/>
      <w:numFmt w:val="decimal"/>
      <w:pStyle w:val="ListNumber2"/>
      <w:lvlText w:val="%1.0"/>
      <w:lvlJc w:val="left"/>
      <w:pPr>
        <w:ind w:left="720" w:hanging="360"/>
      </w:pPr>
      <w:rPr>
        <w:rFonts w:hint="default"/>
        <w:b/>
        <w:i w:val="0"/>
        <w:sz w:val="20"/>
      </w:rPr>
    </w:lvl>
  </w:abstractNum>
  <w:abstractNum w:abstractNumId="3" w15:restartNumberingAfterBreak="0">
    <w:nsid w:val="FFFFFF88"/>
    <w:multiLevelType w:val="singleLevel"/>
    <w:tmpl w:val="87DA189A"/>
    <w:lvl w:ilvl="0">
      <w:start w:val="1"/>
      <w:numFmt w:val="decimal"/>
      <w:pStyle w:val="ListNumber"/>
      <w:lvlText w:val="%1.0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</w:abstractNum>
  <w:abstractNum w:abstractNumId="4" w15:restartNumberingAfterBreak="0">
    <w:nsid w:val="01025665"/>
    <w:multiLevelType w:val="multilevel"/>
    <w:tmpl w:val="AA4A703C"/>
    <w:styleLink w:val="Styl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5" w15:restartNumberingAfterBreak="0">
    <w:nsid w:val="1FEE131D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AD3BA0"/>
    <w:multiLevelType w:val="multilevel"/>
    <w:tmpl w:val="D70CA5E2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ListParagraph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7" w15:restartNumberingAfterBreak="0">
    <w:nsid w:val="450E6443"/>
    <w:multiLevelType w:val="multilevel"/>
    <w:tmpl w:val="AA4A703C"/>
    <w:numStyleLink w:val="Style2"/>
  </w:abstractNum>
  <w:abstractNum w:abstractNumId="8" w15:restartNumberingAfterBreak="0">
    <w:nsid w:val="4A752718"/>
    <w:multiLevelType w:val="multilevel"/>
    <w:tmpl w:val="AA4A703C"/>
    <w:styleLink w:val="Style1"/>
    <w:lvl w:ilvl="0">
      <w:start w:val="1"/>
      <w:numFmt w:val="decimal"/>
      <w:lvlText w:val="%1.0"/>
      <w:lvlJc w:val="left"/>
      <w:pPr>
        <w:ind w:left="648" w:hanging="648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237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6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6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64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6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648"/>
      </w:pPr>
      <w:rPr>
        <w:rFonts w:hint="default"/>
      </w:rPr>
    </w:lvl>
  </w:abstractNum>
  <w:abstractNum w:abstractNumId="9" w15:restartNumberingAfterBreak="0">
    <w:nsid w:val="7B095CD7"/>
    <w:multiLevelType w:val="multilevel"/>
    <w:tmpl w:val="F63CDE8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754"/>
        </w:tabs>
        <w:ind w:left="2754" w:hanging="864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680"/>
        </w:tabs>
        <w:ind w:left="5400" w:hanging="10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6480"/>
        </w:tabs>
        <w:ind w:left="7200" w:hanging="144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FA41A4E"/>
    <w:multiLevelType w:val="multilevel"/>
    <w:tmpl w:val="AF644120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pStyle w:val="AS9100Le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AD"/>
    <w:rsid w:val="000204F0"/>
    <w:rsid w:val="002A4245"/>
    <w:rsid w:val="003E04AD"/>
    <w:rsid w:val="004B7AB7"/>
    <w:rsid w:val="00536EB8"/>
    <w:rsid w:val="00682236"/>
    <w:rsid w:val="00706791"/>
    <w:rsid w:val="008405CC"/>
    <w:rsid w:val="008B4FCC"/>
    <w:rsid w:val="009F6891"/>
    <w:rsid w:val="00A607BF"/>
    <w:rsid w:val="00B00487"/>
    <w:rsid w:val="00B36E41"/>
    <w:rsid w:val="00D37CBE"/>
    <w:rsid w:val="00DE5A02"/>
    <w:rsid w:val="00E93F78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EB7C1"/>
  <w15:chartTrackingRefBased/>
  <w15:docId w15:val="{2EEE92A1-2052-4A43-B2E2-F8AE882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A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3F78"/>
    <w:pPr>
      <w:keepNext/>
      <w:numPr>
        <w:numId w:val="7"/>
      </w:numPr>
      <w:spacing w:before="240" w:after="24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E93F78"/>
    <w:pPr>
      <w:widowControl w:val="0"/>
      <w:numPr>
        <w:ilvl w:val="1"/>
        <w:numId w:val="7"/>
      </w:numPr>
      <w:spacing w:before="240" w:after="60" w:line="264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3F78"/>
    <w:pPr>
      <w:numPr>
        <w:ilvl w:val="2"/>
        <w:numId w:val="7"/>
      </w:numPr>
      <w:spacing w:before="120" w:after="120"/>
      <w:outlineLvl w:val="2"/>
    </w:pPr>
    <w:rPr>
      <w:rFonts w:ascii="Arial" w:eastAsia="Times New Roman" w:hAnsi="Arial" w:cs="Arial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93F78"/>
    <w:pPr>
      <w:keepLines/>
      <w:numPr>
        <w:ilvl w:val="3"/>
        <w:numId w:val="7"/>
      </w:numPr>
      <w:spacing w:before="120" w:after="120"/>
      <w:outlineLvl w:val="3"/>
    </w:pPr>
    <w:rPr>
      <w:rFonts w:ascii="Arial" w:eastAsia="Times New Roman" w:hAnsi="Arial" w:cs="Times New Roman"/>
      <w:bCs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E93F78"/>
    <w:pPr>
      <w:numPr>
        <w:ilvl w:val="4"/>
        <w:numId w:val="7"/>
      </w:numPr>
      <w:spacing w:before="240" w:after="6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E93F78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93F78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93F78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93F78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rsid w:val="003E04AD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3E04A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3E04AD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3E04AD"/>
    <w:pPr>
      <w:numPr>
        <w:numId w:val="4"/>
      </w:numPr>
      <w:contextualSpacing/>
    </w:pPr>
  </w:style>
  <w:style w:type="paragraph" w:styleId="ListParagraph">
    <w:name w:val="List Paragraph"/>
    <w:aliases w:val="Oxebridge Numbered Paragraphs"/>
    <w:basedOn w:val="Normal"/>
    <w:link w:val="ListParagraphChar"/>
    <w:qFormat/>
    <w:rsid w:val="00682236"/>
    <w:pPr>
      <w:numPr>
        <w:ilvl w:val="1"/>
        <w:numId w:val="5"/>
      </w:numPr>
      <w:spacing w:before="120" w:after="120"/>
      <w:jc w:val="both"/>
    </w:pPr>
  </w:style>
  <w:style w:type="paragraph" w:styleId="Header">
    <w:name w:val="header"/>
    <w:aliases w:val="Document"/>
    <w:basedOn w:val="Normal"/>
    <w:link w:val="HeaderChar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Document Char"/>
    <w:basedOn w:val="DefaultParagraphFont"/>
    <w:link w:val="Header"/>
    <w:uiPriority w:val="99"/>
    <w:rsid w:val="002A4245"/>
  </w:style>
  <w:style w:type="paragraph" w:styleId="Footer">
    <w:name w:val="footer"/>
    <w:basedOn w:val="Normal"/>
    <w:link w:val="FooterChar"/>
    <w:uiPriority w:val="99"/>
    <w:unhideWhenUsed/>
    <w:rsid w:val="002A4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45"/>
  </w:style>
  <w:style w:type="character" w:customStyle="1" w:styleId="BMSBodyTextChar">
    <w:name w:val="BMS Body Text Char"/>
    <w:link w:val="BMSBodyText"/>
    <w:locked/>
    <w:rsid w:val="002A4245"/>
    <w:rPr>
      <w:rFonts w:ascii="Times New Roman" w:eastAsia="Times New Roman" w:hAnsi="Times New Roman"/>
      <w:color w:val="000000"/>
    </w:rPr>
  </w:style>
  <w:style w:type="paragraph" w:customStyle="1" w:styleId="BMSBodyText">
    <w:name w:val="BMS Body Text"/>
    <w:link w:val="BMSBodyTextChar"/>
    <w:rsid w:val="002A4245"/>
    <w:pPr>
      <w:spacing w:before="120" w:after="120" w:line="300" w:lineRule="auto"/>
      <w:jc w:val="both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uiPriority w:val="59"/>
    <w:rsid w:val="002A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9100CTableText">
    <w:name w:val="AS9100C Table Text"/>
    <w:basedOn w:val="Normal"/>
    <w:link w:val="AS9100CTableTextChar"/>
    <w:qFormat/>
    <w:rsid w:val="002A4245"/>
    <w:pPr>
      <w:spacing w:after="12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S9100CTableTextChar">
    <w:name w:val="AS9100C Table Text Char"/>
    <w:link w:val="AS9100CTableText"/>
    <w:rsid w:val="002A4245"/>
    <w:rPr>
      <w:rFonts w:ascii="Arial" w:eastAsia="Times New Roman" w:hAnsi="Arial" w:cs="Arial"/>
      <w:sz w:val="18"/>
      <w:szCs w:val="18"/>
    </w:rPr>
  </w:style>
  <w:style w:type="paragraph" w:customStyle="1" w:styleId="AS9100ProcedureLevel1">
    <w:name w:val="AS9100 Procedure Level 1"/>
    <w:basedOn w:val="ListParagraph"/>
    <w:qFormat/>
    <w:rsid w:val="002A4245"/>
    <w:pPr>
      <w:numPr>
        <w:ilvl w:val="0"/>
        <w:numId w:val="6"/>
      </w:numPr>
      <w:spacing w:after="200" w:line="276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AS9100ProcedureLevel2">
    <w:name w:val="AS9100 Procedure Level 2"/>
    <w:link w:val="AS9100ProcedureLevel2Char"/>
    <w:qFormat/>
    <w:rsid w:val="002A4245"/>
    <w:pPr>
      <w:numPr>
        <w:ilvl w:val="1"/>
        <w:numId w:val="6"/>
      </w:numPr>
      <w:spacing w:after="120" w:line="240" w:lineRule="auto"/>
      <w:ind w:left="990" w:hanging="630"/>
    </w:pPr>
    <w:rPr>
      <w:rFonts w:ascii="Arial" w:eastAsia="Calibri" w:hAnsi="Arial" w:cs="Arial"/>
    </w:rPr>
  </w:style>
  <w:style w:type="character" w:customStyle="1" w:styleId="ListParagraphChar">
    <w:name w:val="List Paragraph Char"/>
    <w:aliases w:val="Oxebridge Numbered Paragraphs Char"/>
    <w:basedOn w:val="DefaultParagraphFont"/>
    <w:link w:val="ListParagraph"/>
    <w:rsid w:val="00682236"/>
  </w:style>
  <w:style w:type="character" w:customStyle="1" w:styleId="AS9100ProcedureLevel2Char">
    <w:name w:val="AS9100 Procedure Level 2 Char"/>
    <w:basedOn w:val="ListParagraphChar"/>
    <w:link w:val="AS9100ProcedureLevel2"/>
    <w:rsid w:val="002A4245"/>
    <w:rPr>
      <w:rFonts w:ascii="Arial" w:eastAsia="Calibri" w:hAnsi="Arial" w:cs="Arial"/>
    </w:rPr>
  </w:style>
  <w:style w:type="paragraph" w:customStyle="1" w:styleId="AS9100Level3">
    <w:name w:val="AS9100 Level 3"/>
    <w:qFormat/>
    <w:rsid w:val="002A4245"/>
    <w:pPr>
      <w:numPr>
        <w:ilvl w:val="2"/>
        <w:numId w:val="6"/>
      </w:numPr>
      <w:spacing w:after="120" w:line="240" w:lineRule="auto"/>
    </w:pPr>
    <w:rPr>
      <w:rFonts w:ascii="Arial" w:eastAsia="Calibri" w:hAnsi="Arial" w:cs="Arial"/>
    </w:rPr>
  </w:style>
  <w:style w:type="paragraph" w:customStyle="1" w:styleId="AS9100Level4">
    <w:name w:val="AS9100 Level 4"/>
    <w:qFormat/>
    <w:rsid w:val="002A4245"/>
    <w:pPr>
      <w:numPr>
        <w:ilvl w:val="3"/>
        <w:numId w:val="6"/>
      </w:numPr>
      <w:spacing w:after="120" w:line="240" w:lineRule="auto"/>
    </w:pPr>
    <w:rPr>
      <w:rFonts w:ascii="Arial" w:eastAsia="Calibri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E93F78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93F78"/>
    <w:rPr>
      <w:rFonts w:ascii="Arial" w:eastAsia="Times New Roman" w:hAnsi="Arial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93F78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93F78"/>
    <w:rPr>
      <w:rFonts w:ascii="Arial" w:eastAsia="Times New Roman" w:hAnsi="Arial" w:cs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93F78"/>
    <w:rPr>
      <w:rFonts w:ascii="Arial" w:eastAsia="Times New Roman" w:hAnsi="Arial" w:cs="Times New Roman"/>
      <w:bCs/>
      <w:i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E93F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93F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93F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93F78"/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E93F78"/>
  </w:style>
  <w:style w:type="paragraph" w:styleId="BodyText">
    <w:name w:val="Body Text"/>
    <w:basedOn w:val="Normal"/>
    <w:link w:val="BodyTextChar"/>
    <w:rsid w:val="00E93F78"/>
    <w:pPr>
      <w:spacing w:after="24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E93F78"/>
  </w:style>
  <w:style w:type="paragraph" w:customStyle="1" w:styleId="TableHead">
    <w:name w:val="TableHead"/>
    <w:basedOn w:val="Normal"/>
    <w:rsid w:val="00E93F78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</w:rPr>
  </w:style>
  <w:style w:type="paragraph" w:customStyle="1" w:styleId="OxebridgeDocTitle">
    <w:name w:val="OxebridgeDocTitle"/>
    <w:basedOn w:val="Normal"/>
    <w:link w:val="OxebridgeDocTitleChar"/>
    <w:qFormat/>
    <w:rsid w:val="00682236"/>
    <w:pPr>
      <w:jc w:val="center"/>
    </w:pPr>
    <w:rPr>
      <w:b/>
      <w:bCs/>
      <w:sz w:val="36"/>
      <w:szCs w:val="36"/>
    </w:rPr>
  </w:style>
  <w:style w:type="numbering" w:customStyle="1" w:styleId="Style1">
    <w:name w:val="Style1"/>
    <w:uiPriority w:val="99"/>
    <w:rsid w:val="00682236"/>
    <w:pPr>
      <w:numPr>
        <w:numId w:val="8"/>
      </w:numPr>
    </w:pPr>
  </w:style>
  <w:style w:type="character" w:customStyle="1" w:styleId="OxebridgeDocTitleChar">
    <w:name w:val="OxebridgeDocTitle Char"/>
    <w:basedOn w:val="DefaultParagraphFont"/>
    <w:link w:val="OxebridgeDocTitle"/>
    <w:rsid w:val="00682236"/>
    <w:rPr>
      <w:b/>
      <w:bCs/>
      <w:sz w:val="36"/>
      <w:szCs w:val="36"/>
    </w:rPr>
  </w:style>
  <w:style w:type="numbering" w:customStyle="1" w:styleId="Style2">
    <w:name w:val="Style2"/>
    <w:uiPriority w:val="99"/>
    <w:rsid w:val="00682236"/>
    <w:pPr>
      <w:numPr>
        <w:numId w:val="9"/>
      </w:numPr>
    </w:pPr>
  </w:style>
  <w:style w:type="numbering" w:customStyle="1" w:styleId="Style3">
    <w:name w:val="Style3"/>
    <w:uiPriority w:val="99"/>
    <w:rsid w:val="00682236"/>
    <w:pPr>
      <w:numPr>
        <w:numId w:val="11"/>
      </w:numPr>
    </w:pPr>
  </w:style>
  <w:style w:type="paragraph" w:customStyle="1" w:styleId="AS9100ProcedureHeader">
    <w:name w:val="AS9100 Procedure Header"/>
    <w:basedOn w:val="Normal"/>
    <w:link w:val="AS9100ProcedureHeaderChar"/>
    <w:qFormat/>
    <w:rsid w:val="004B7AB7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sz w:val="18"/>
      <w:szCs w:val="1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4B7AB7"/>
    <w:rPr>
      <w:rFonts w:ascii="Arial" w:eastAsia="Times New Roman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2429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Paris</dc:creator>
  <cp:keywords/>
  <dc:description/>
  <cp:lastModifiedBy>Christopher Paris</cp:lastModifiedBy>
  <cp:revision>4</cp:revision>
  <dcterms:created xsi:type="dcterms:W3CDTF">2019-06-14T18:07:00Z</dcterms:created>
  <dcterms:modified xsi:type="dcterms:W3CDTF">2019-06-16T14:39:00Z</dcterms:modified>
  <cp:category/>
</cp:coreProperties>
</file>